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C8" w:rsidRDefault="00FB4BC8" w:rsidP="00FB4BC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Hall D Online Scripting</w:t>
      </w:r>
    </w:p>
    <w:p w:rsidR="00FB4BC8" w:rsidRDefault="00FB4BC8" w:rsidP="00FB4B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Elliott </w:t>
      </w:r>
      <w:proofErr w:type="spellStart"/>
      <w:r>
        <w:rPr>
          <w:sz w:val="32"/>
          <w:szCs w:val="32"/>
        </w:rPr>
        <w:t>Wolin</w:t>
      </w:r>
      <w:proofErr w:type="spellEnd"/>
      <w:r>
        <w:rPr>
          <w:sz w:val="32"/>
          <w:szCs w:val="32"/>
        </w:rPr>
        <w:t xml:space="preserve"> and David Lawrence</w:t>
      </w:r>
    </w:p>
    <w:p w:rsidR="00FB4BC8" w:rsidRDefault="00793DFE" w:rsidP="00FB4BC8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936BBC">
        <w:rPr>
          <w:sz w:val="32"/>
          <w:szCs w:val="32"/>
        </w:rPr>
        <w:t>4</w:t>
      </w:r>
      <w:r w:rsidR="00FB4BC8">
        <w:rPr>
          <w:sz w:val="32"/>
          <w:szCs w:val="32"/>
        </w:rPr>
        <w:t>-Dec-2011</w:t>
      </w:r>
    </w:p>
    <w:p w:rsidR="00FB4BC8" w:rsidRDefault="00FB4BC8" w:rsidP="00FB4BC8">
      <w:pPr>
        <w:rPr>
          <w:sz w:val="28"/>
          <w:szCs w:val="28"/>
        </w:rPr>
      </w:pPr>
    </w:p>
    <w:p w:rsidR="00E23654" w:rsidRDefault="0044760F" w:rsidP="00FB4BC8">
      <w:pPr>
        <w:rPr>
          <w:sz w:val="24"/>
          <w:szCs w:val="24"/>
        </w:rPr>
      </w:pPr>
      <w:r>
        <w:rPr>
          <w:sz w:val="24"/>
          <w:szCs w:val="24"/>
        </w:rPr>
        <w:t>Numerous scripts will be required to implement Hall D Online system</w:t>
      </w:r>
      <w:r w:rsidR="00F37FEF">
        <w:rPr>
          <w:sz w:val="24"/>
          <w:szCs w:val="24"/>
        </w:rPr>
        <w:t>s</w:t>
      </w:r>
      <w:r>
        <w:rPr>
          <w:sz w:val="24"/>
          <w:szCs w:val="24"/>
        </w:rPr>
        <w:t xml:space="preserve">, some running in the background or in CRON jobs, others running interactively with a graphical component.  They will be used for a wide variety of tasks </w:t>
      </w:r>
      <w:r w:rsidR="00E23654">
        <w:rPr>
          <w:sz w:val="24"/>
          <w:szCs w:val="24"/>
        </w:rPr>
        <w:t>including:</w:t>
      </w:r>
    </w:p>
    <w:p w:rsidR="00E23654" w:rsidRPr="00E23654" w:rsidRDefault="0044760F" w:rsidP="00E236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3654">
        <w:rPr>
          <w:sz w:val="24"/>
          <w:szCs w:val="24"/>
        </w:rPr>
        <w:t>allow</w:t>
      </w:r>
      <w:r w:rsidR="00F37FEF" w:rsidRPr="00E23654">
        <w:rPr>
          <w:sz w:val="24"/>
          <w:szCs w:val="24"/>
        </w:rPr>
        <w:t>ing</w:t>
      </w:r>
      <w:r w:rsidRPr="00E23654">
        <w:rPr>
          <w:sz w:val="24"/>
          <w:szCs w:val="24"/>
        </w:rPr>
        <w:t xml:space="preserve"> operator to choose run options</w:t>
      </w:r>
    </w:p>
    <w:p w:rsidR="00E23654" w:rsidRPr="00E23654" w:rsidRDefault="0044760F" w:rsidP="00E236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3654">
        <w:rPr>
          <w:sz w:val="24"/>
          <w:szCs w:val="24"/>
        </w:rPr>
        <w:t>mak</w:t>
      </w:r>
      <w:r w:rsidR="00F37FEF" w:rsidRPr="00E23654">
        <w:rPr>
          <w:sz w:val="24"/>
          <w:szCs w:val="24"/>
        </w:rPr>
        <w:t xml:space="preserve">ing </w:t>
      </w:r>
      <w:r w:rsidRPr="00E23654">
        <w:rPr>
          <w:sz w:val="24"/>
          <w:szCs w:val="24"/>
        </w:rPr>
        <w:t xml:space="preserve">automatic entries into the </w:t>
      </w:r>
      <w:proofErr w:type="spellStart"/>
      <w:r w:rsidRPr="00E23654">
        <w:rPr>
          <w:sz w:val="24"/>
          <w:szCs w:val="24"/>
        </w:rPr>
        <w:t>elog</w:t>
      </w:r>
      <w:proofErr w:type="spellEnd"/>
    </w:p>
    <w:p w:rsidR="00E23654" w:rsidRPr="00E23654" w:rsidRDefault="0044760F" w:rsidP="00E236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3654">
        <w:rPr>
          <w:sz w:val="24"/>
          <w:szCs w:val="24"/>
        </w:rPr>
        <w:t>reading out hardware parameters for archive purposes</w:t>
      </w:r>
    </w:p>
    <w:p w:rsidR="00E23654" w:rsidRPr="00E23654" w:rsidRDefault="0044760F" w:rsidP="00E236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3654">
        <w:rPr>
          <w:sz w:val="24"/>
          <w:szCs w:val="24"/>
        </w:rPr>
        <w:t xml:space="preserve">sending </w:t>
      </w:r>
      <w:r w:rsidR="00F37FEF" w:rsidRPr="00E23654">
        <w:rPr>
          <w:sz w:val="24"/>
          <w:szCs w:val="24"/>
        </w:rPr>
        <w:t xml:space="preserve">page or </w:t>
      </w:r>
      <w:r w:rsidRPr="00E23654">
        <w:rPr>
          <w:sz w:val="24"/>
          <w:szCs w:val="24"/>
        </w:rPr>
        <w:t>email under fault conditions</w:t>
      </w:r>
    </w:p>
    <w:p w:rsidR="00E23654" w:rsidRPr="00E23654" w:rsidRDefault="0044760F" w:rsidP="00E236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3654">
        <w:rPr>
          <w:sz w:val="24"/>
          <w:szCs w:val="24"/>
        </w:rPr>
        <w:t>checking processes running on a node against a list of required processes</w:t>
      </w:r>
    </w:p>
    <w:p w:rsidR="00E23654" w:rsidRPr="00E23654" w:rsidRDefault="0044760F" w:rsidP="00E236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3654">
        <w:rPr>
          <w:sz w:val="24"/>
          <w:szCs w:val="24"/>
        </w:rPr>
        <w:t>performing tasks related to run control transitions</w:t>
      </w:r>
    </w:p>
    <w:p w:rsidR="00FB4BC8" w:rsidRDefault="0044760F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Since many scripts will require an interactive graphical display, choice of scripting language is strongly coupled </w:t>
      </w:r>
      <w:r w:rsidR="0084138D">
        <w:rPr>
          <w:sz w:val="24"/>
          <w:szCs w:val="24"/>
        </w:rPr>
        <w:t>with the availability of</w:t>
      </w:r>
      <w:r>
        <w:rPr>
          <w:sz w:val="24"/>
          <w:szCs w:val="24"/>
        </w:rPr>
        <w:t xml:space="preserve"> compatible graphical packages.</w:t>
      </w:r>
    </w:p>
    <w:p w:rsidR="0044760F" w:rsidRDefault="00102ED5" w:rsidP="00FB4BC8">
      <w:pPr>
        <w:rPr>
          <w:sz w:val="24"/>
          <w:szCs w:val="24"/>
        </w:rPr>
      </w:pPr>
      <w:r>
        <w:rPr>
          <w:sz w:val="24"/>
          <w:szCs w:val="24"/>
        </w:rPr>
        <w:t>Web programming is somewhat of a specialty, and scripting languages appropriate for CRON job</w:t>
      </w:r>
      <w:r w:rsidR="00F47A98">
        <w:rPr>
          <w:sz w:val="24"/>
          <w:szCs w:val="24"/>
        </w:rPr>
        <w:t xml:space="preserve">s and interactive scripting may not perform as well as languages designed </w:t>
      </w:r>
      <w:r w:rsidR="0084138D">
        <w:rPr>
          <w:sz w:val="24"/>
          <w:szCs w:val="24"/>
        </w:rPr>
        <w:t xml:space="preserve">specifically </w:t>
      </w:r>
      <w:r w:rsidR="00F47A98">
        <w:rPr>
          <w:sz w:val="24"/>
          <w:szCs w:val="24"/>
        </w:rPr>
        <w:t>for web programming.</w:t>
      </w:r>
    </w:p>
    <w:p w:rsidR="00F47A98" w:rsidRDefault="00F47A98" w:rsidP="00FB4BC8">
      <w:pPr>
        <w:rPr>
          <w:sz w:val="24"/>
          <w:szCs w:val="24"/>
        </w:rPr>
      </w:pPr>
    </w:p>
    <w:p w:rsidR="0044760F" w:rsidRPr="0044760F" w:rsidRDefault="0044760F" w:rsidP="00FB4B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Scripting </w:t>
      </w:r>
      <w:r w:rsidRPr="0044760F">
        <w:rPr>
          <w:b/>
          <w:sz w:val="24"/>
          <w:szCs w:val="24"/>
          <w:u w:val="single"/>
        </w:rPr>
        <w:t>Languages</w:t>
      </w:r>
    </w:p>
    <w:p w:rsidR="00632E82" w:rsidRDefault="0044760F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Python has emerged as the leading </w:t>
      </w:r>
      <w:r w:rsidR="0084138D">
        <w:rPr>
          <w:sz w:val="24"/>
          <w:szCs w:val="24"/>
        </w:rPr>
        <w:t xml:space="preserve">general purpose </w:t>
      </w:r>
      <w:r>
        <w:rPr>
          <w:sz w:val="24"/>
          <w:szCs w:val="24"/>
        </w:rPr>
        <w:t>scripting language in modern HENP</w:t>
      </w:r>
      <w:r w:rsidR="00F0041D">
        <w:rPr>
          <w:sz w:val="24"/>
          <w:szCs w:val="24"/>
        </w:rPr>
        <w:t xml:space="preserve"> and in the world</w:t>
      </w:r>
      <w:r>
        <w:rPr>
          <w:sz w:val="24"/>
          <w:szCs w:val="24"/>
        </w:rPr>
        <w:t>, even surpassing the previous leader, P</w:t>
      </w:r>
      <w:r w:rsidR="00E53CA7">
        <w:rPr>
          <w:sz w:val="24"/>
          <w:szCs w:val="24"/>
        </w:rPr>
        <w:t>erl</w:t>
      </w:r>
      <w:r>
        <w:rPr>
          <w:sz w:val="24"/>
          <w:szCs w:val="24"/>
        </w:rPr>
        <w:t xml:space="preserve">.  </w:t>
      </w:r>
      <w:r w:rsidR="00F0041D">
        <w:rPr>
          <w:sz w:val="24"/>
          <w:szCs w:val="24"/>
        </w:rPr>
        <w:t>Ru</w:t>
      </w:r>
      <w:r w:rsidR="00E53CA7">
        <w:rPr>
          <w:sz w:val="24"/>
          <w:szCs w:val="24"/>
        </w:rPr>
        <w:t>by has many vocal adherents</w:t>
      </w:r>
      <w:r w:rsidR="0001094E">
        <w:rPr>
          <w:sz w:val="24"/>
          <w:szCs w:val="24"/>
        </w:rPr>
        <w:t>,</w:t>
      </w:r>
      <w:r w:rsidR="00E53CA7">
        <w:rPr>
          <w:sz w:val="24"/>
          <w:szCs w:val="24"/>
        </w:rPr>
        <w:t xml:space="preserve"> but </w:t>
      </w:r>
      <w:r w:rsidR="00914069">
        <w:rPr>
          <w:sz w:val="24"/>
          <w:szCs w:val="24"/>
        </w:rPr>
        <w:t>is far less popular than Python or</w:t>
      </w:r>
      <w:r w:rsidR="00E53CA7">
        <w:rPr>
          <w:sz w:val="24"/>
          <w:szCs w:val="24"/>
        </w:rPr>
        <w:t xml:space="preserve"> Perl.</w:t>
      </w:r>
      <w:r w:rsidR="00F47A98">
        <w:rPr>
          <w:sz w:val="24"/>
          <w:szCs w:val="24"/>
        </w:rPr>
        <w:t xml:space="preserve">  </w:t>
      </w:r>
      <w:r w:rsidR="0084138D">
        <w:rPr>
          <w:sz w:val="24"/>
          <w:szCs w:val="24"/>
        </w:rPr>
        <w:t>Python has a very large</w:t>
      </w:r>
      <w:r w:rsidR="00632E82">
        <w:rPr>
          <w:sz w:val="24"/>
          <w:szCs w:val="24"/>
        </w:rPr>
        <w:t xml:space="preserve"> user base and module library, and is well integrated with many popular graphical toolkits (e.g. GTK using Glade). Modules implementing database-independent access to relational databases are also available.</w:t>
      </w:r>
    </w:p>
    <w:p w:rsidR="00F0041D" w:rsidRDefault="00F0041D" w:rsidP="00FB4BC8">
      <w:pPr>
        <w:rPr>
          <w:sz w:val="24"/>
          <w:szCs w:val="24"/>
        </w:rPr>
      </w:pPr>
      <w:r>
        <w:rPr>
          <w:sz w:val="24"/>
          <w:szCs w:val="24"/>
        </w:rPr>
        <w:t>PHP remains qu</w:t>
      </w:r>
      <w:r w:rsidR="0084138D">
        <w:rPr>
          <w:sz w:val="24"/>
          <w:szCs w:val="24"/>
        </w:rPr>
        <w:t xml:space="preserve">ite popular for </w:t>
      </w:r>
      <w:r w:rsidR="0001094E">
        <w:rPr>
          <w:sz w:val="24"/>
          <w:szCs w:val="24"/>
        </w:rPr>
        <w:t xml:space="preserve">server-side </w:t>
      </w:r>
      <w:r w:rsidR="0084138D">
        <w:rPr>
          <w:sz w:val="24"/>
          <w:szCs w:val="24"/>
        </w:rPr>
        <w:t>web programming, although many web programming modules have been developed for Python.</w:t>
      </w:r>
      <w:r w:rsidR="00632E82">
        <w:rPr>
          <w:sz w:val="24"/>
          <w:szCs w:val="24"/>
        </w:rPr>
        <w:t xml:space="preserve">  PHP also has a good interface to relational databases.</w:t>
      </w:r>
      <w:r w:rsidR="0001094E">
        <w:rPr>
          <w:sz w:val="24"/>
          <w:szCs w:val="24"/>
        </w:rPr>
        <w:t xml:space="preserve">  </w:t>
      </w:r>
      <w:proofErr w:type="spellStart"/>
      <w:r w:rsidR="0001094E">
        <w:rPr>
          <w:sz w:val="24"/>
          <w:szCs w:val="24"/>
        </w:rPr>
        <w:t>Javascript</w:t>
      </w:r>
      <w:proofErr w:type="spellEnd"/>
      <w:r w:rsidR="0001094E">
        <w:rPr>
          <w:sz w:val="24"/>
          <w:szCs w:val="24"/>
        </w:rPr>
        <w:t xml:space="preserve"> is the leading non-Microsoft client-side programming package.  Note that both PHP and </w:t>
      </w:r>
      <w:proofErr w:type="spellStart"/>
      <w:r w:rsidR="0001094E">
        <w:rPr>
          <w:sz w:val="24"/>
          <w:szCs w:val="24"/>
        </w:rPr>
        <w:t>Javascript</w:t>
      </w:r>
      <w:proofErr w:type="spellEnd"/>
      <w:r w:rsidR="0001094E">
        <w:rPr>
          <w:sz w:val="24"/>
          <w:szCs w:val="24"/>
        </w:rPr>
        <w:t xml:space="preserve"> are implemented as special instructions embedded in html pages.</w:t>
      </w:r>
    </w:p>
    <w:p w:rsidR="0001094E" w:rsidRDefault="0001094E" w:rsidP="00FB4BC8">
      <w:pPr>
        <w:rPr>
          <w:sz w:val="24"/>
          <w:szCs w:val="24"/>
        </w:rPr>
      </w:pPr>
    </w:p>
    <w:p w:rsidR="0044760F" w:rsidRPr="00F0041D" w:rsidRDefault="00544620" w:rsidP="00FB4B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Hall D Strategy</w:t>
      </w:r>
    </w:p>
    <w:p w:rsidR="00CB1FAF" w:rsidRDefault="00632E82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We will use Python as our </w:t>
      </w:r>
      <w:r w:rsidR="00E23654">
        <w:rPr>
          <w:sz w:val="24"/>
          <w:szCs w:val="24"/>
        </w:rPr>
        <w:t>preferred</w:t>
      </w:r>
      <w:r>
        <w:rPr>
          <w:sz w:val="24"/>
          <w:szCs w:val="24"/>
        </w:rPr>
        <w:t xml:space="preserve"> scripting language, </w:t>
      </w:r>
      <w:r w:rsidR="000B7E40">
        <w:rPr>
          <w:sz w:val="24"/>
          <w:szCs w:val="24"/>
        </w:rPr>
        <w:t xml:space="preserve">but will allow Perl for </w:t>
      </w:r>
      <w:r>
        <w:rPr>
          <w:sz w:val="24"/>
          <w:szCs w:val="24"/>
        </w:rPr>
        <w:t>legacy purposes.  If the script is very short, a few lines</w:t>
      </w:r>
      <w:r w:rsidR="00CB1FAF">
        <w:rPr>
          <w:sz w:val="24"/>
          <w:szCs w:val="24"/>
        </w:rPr>
        <w:t xml:space="preserve"> at most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Unix</w:t>
      </w:r>
      <w:proofErr w:type="gramEnd"/>
      <w:r>
        <w:rPr>
          <w:sz w:val="24"/>
          <w:szCs w:val="24"/>
        </w:rPr>
        <w:t xml:space="preserve"> shell languages </w:t>
      </w:r>
      <w:r w:rsidR="00CB1FAF">
        <w:rPr>
          <w:sz w:val="24"/>
          <w:szCs w:val="24"/>
        </w:rPr>
        <w:t>are</w:t>
      </w:r>
      <w:r>
        <w:rPr>
          <w:sz w:val="24"/>
          <w:szCs w:val="24"/>
        </w:rPr>
        <w:t xml:space="preserve"> acceptable, but Python should be used for all non-trivial scripts.</w:t>
      </w:r>
    </w:p>
    <w:p w:rsidR="00CB1FAF" w:rsidRDefault="00E96067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We plan to </w:t>
      </w:r>
      <w:r w:rsidR="00CB1FAF">
        <w:rPr>
          <w:sz w:val="24"/>
          <w:szCs w:val="24"/>
        </w:rPr>
        <w:t>use GTK + Glade for graphics, although we remain flexible as graphical programming interfaces evolve rapidly and packages can gain or lose popularity quite quickly.</w:t>
      </w:r>
    </w:p>
    <w:p w:rsidR="0001094E" w:rsidRDefault="00E96067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We plan to use PHP for </w:t>
      </w:r>
      <w:r w:rsidR="0001094E">
        <w:rPr>
          <w:sz w:val="24"/>
          <w:szCs w:val="24"/>
        </w:rPr>
        <w:t xml:space="preserve">server-side </w:t>
      </w:r>
      <w:r>
        <w:rPr>
          <w:sz w:val="24"/>
          <w:szCs w:val="24"/>
        </w:rPr>
        <w:t>web programming</w:t>
      </w:r>
      <w:r w:rsidR="0001094E">
        <w:rPr>
          <w:sz w:val="24"/>
          <w:szCs w:val="24"/>
        </w:rPr>
        <w:t xml:space="preserve"> and </w:t>
      </w:r>
      <w:proofErr w:type="spellStart"/>
      <w:r w:rsidR="0001094E">
        <w:rPr>
          <w:sz w:val="24"/>
          <w:szCs w:val="24"/>
        </w:rPr>
        <w:t>Javascript</w:t>
      </w:r>
      <w:proofErr w:type="spellEnd"/>
      <w:r w:rsidR="0001094E">
        <w:rPr>
          <w:sz w:val="24"/>
          <w:szCs w:val="24"/>
        </w:rPr>
        <w:t xml:space="preserve"> for the client side.  We note that </w:t>
      </w:r>
      <w:r>
        <w:rPr>
          <w:sz w:val="24"/>
          <w:szCs w:val="24"/>
        </w:rPr>
        <w:t xml:space="preserve">Python is developing rapidly </w:t>
      </w:r>
      <w:r w:rsidR="0001094E">
        <w:rPr>
          <w:sz w:val="24"/>
          <w:szCs w:val="24"/>
        </w:rPr>
        <w:t xml:space="preserve">on the server side, though.   </w:t>
      </w:r>
    </w:p>
    <w:p w:rsidR="0001094E" w:rsidRDefault="0001094E" w:rsidP="00FB4BC8">
      <w:pPr>
        <w:rPr>
          <w:sz w:val="24"/>
          <w:szCs w:val="24"/>
        </w:rPr>
      </w:pPr>
    </w:p>
    <w:p w:rsidR="0044760F" w:rsidRPr="0044760F" w:rsidRDefault="000B7E40" w:rsidP="00FB4B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Repositories and Directories</w:t>
      </w:r>
    </w:p>
    <w:p w:rsidR="0044760F" w:rsidRDefault="00591173" w:rsidP="00FB4BC8">
      <w:pPr>
        <w:rPr>
          <w:sz w:val="24"/>
          <w:szCs w:val="24"/>
        </w:rPr>
      </w:pPr>
      <w:r>
        <w:rPr>
          <w:sz w:val="24"/>
          <w:szCs w:val="24"/>
        </w:rPr>
        <w:t>We will use a s</w:t>
      </w:r>
      <w:r w:rsidR="00E26719">
        <w:rPr>
          <w:sz w:val="24"/>
          <w:szCs w:val="24"/>
        </w:rPr>
        <w:t>eparate</w:t>
      </w:r>
      <w:r>
        <w:rPr>
          <w:sz w:val="24"/>
          <w:szCs w:val="24"/>
        </w:rPr>
        <w:t xml:space="preserve"> online directory </w:t>
      </w:r>
      <w:r w:rsidR="00E26719">
        <w:rPr>
          <w:sz w:val="24"/>
          <w:szCs w:val="24"/>
        </w:rPr>
        <w:t>residing in</w:t>
      </w:r>
      <w:r>
        <w:rPr>
          <w:sz w:val="24"/>
          <w:szCs w:val="24"/>
        </w:rPr>
        <w:t xml:space="preserve"> the standard Hall D </w:t>
      </w:r>
      <w:r w:rsidR="00E26719">
        <w:rPr>
          <w:sz w:val="24"/>
          <w:szCs w:val="24"/>
        </w:rPr>
        <w:t xml:space="preserve">main </w:t>
      </w:r>
      <w:r>
        <w:rPr>
          <w:sz w:val="24"/>
          <w:szCs w:val="24"/>
        </w:rPr>
        <w:t>SVN repository</w:t>
      </w:r>
      <w:r w:rsidR="00E23654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to store all online files</w:t>
      </w:r>
      <w:r w:rsidR="00E26719">
        <w:rPr>
          <w:sz w:val="24"/>
          <w:szCs w:val="24"/>
        </w:rPr>
        <w:t xml:space="preserve">, and will check files out of SVN to the file server in the </w:t>
      </w:r>
      <w:r w:rsidR="00EE315F">
        <w:rPr>
          <w:sz w:val="24"/>
          <w:szCs w:val="24"/>
        </w:rPr>
        <w:t>Hall-D Computing Cluster (HDCC)</w:t>
      </w:r>
      <w:r w:rsidR="00E26719">
        <w:rPr>
          <w:sz w:val="24"/>
          <w:szCs w:val="24"/>
        </w:rPr>
        <w:t>.</w:t>
      </w:r>
      <w:r w:rsidR="00E23654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E26719">
        <w:rPr>
          <w:sz w:val="24"/>
          <w:szCs w:val="24"/>
        </w:rPr>
        <w:t xml:space="preserve">e Hall D </w:t>
      </w:r>
      <w:r w:rsidR="00EF0E09">
        <w:rPr>
          <w:sz w:val="24"/>
          <w:szCs w:val="24"/>
        </w:rPr>
        <w:t>main SV</w:t>
      </w:r>
      <w:r w:rsidR="00E26719">
        <w:rPr>
          <w:sz w:val="24"/>
          <w:szCs w:val="24"/>
        </w:rPr>
        <w:t>N</w:t>
      </w:r>
      <w:r>
        <w:rPr>
          <w:sz w:val="24"/>
          <w:szCs w:val="24"/>
        </w:rPr>
        <w:t xml:space="preserve"> repository resides on the CUE</w:t>
      </w:r>
      <w:r w:rsidR="00EE315F">
        <w:rPr>
          <w:rStyle w:val="FootnoteReference"/>
          <w:sz w:val="24"/>
          <w:szCs w:val="24"/>
        </w:rPr>
        <w:footnoteReference w:id="2"/>
      </w:r>
      <w:r w:rsidR="00EE315F">
        <w:rPr>
          <w:sz w:val="24"/>
          <w:szCs w:val="24"/>
        </w:rPr>
        <w:t xml:space="preserve">  file system</w:t>
      </w:r>
      <w:r>
        <w:rPr>
          <w:sz w:val="24"/>
          <w:szCs w:val="24"/>
        </w:rPr>
        <w:t xml:space="preserve">, not on the </w:t>
      </w:r>
      <w:r w:rsidR="00EE315F">
        <w:rPr>
          <w:sz w:val="24"/>
          <w:szCs w:val="24"/>
        </w:rPr>
        <w:t>HDCC</w:t>
      </w:r>
      <w:r>
        <w:rPr>
          <w:sz w:val="24"/>
          <w:szCs w:val="24"/>
        </w:rPr>
        <w:t xml:space="preserve"> file server, but recent experience shows that the CUE file servers are quite reliable and there is no need for a separate repository in the Counting House.  If problems do arise we can always </w:t>
      </w:r>
      <w:r w:rsidR="00EE315F">
        <w:rPr>
          <w:sz w:val="24"/>
          <w:szCs w:val="24"/>
        </w:rPr>
        <w:t>move the online system files to a dedicated</w:t>
      </w:r>
      <w:r>
        <w:rPr>
          <w:sz w:val="24"/>
          <w:szCs w:val="24"/>
        </w:rPr>
        <w:t xml:space="preserve"> SVN repository on </w:t>
      </w:r>
      <w:r w:rsidR="00EE315F">
        <w:rPr>
          <w:sz w:val="24"/>
          <w:szCs w:val="24"/>
        </w:rPr>
        <w:t>the HDCC</w:t>
      </w:r>
      <w:r>
        <w:rPr>
          <w:sz w:val="24"/>
          <w:szCs w:val="24"/>
        </w:rPr>
        <w:t xml:space="preserve"> file </w:t>
      </w:r>
      <w:proofErr w:type="gramStart"/>
      <w:r>
        <w:rPr>
          <w:sz w:val="24"/>
          <w:szCs w:val="24"/>
        </w:rPr>
        <w:t>server .</w:t>
      </w:r>
      <w:proofErr w:type="gramEnd"/>
    </w:p>
    <w:p w:rsidR="00B02855" w:rsidRDefault="00591173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No special requirements exist for the </w:t>
      </w:r>
      <w:r w:rsidR="00E26719">
        <w:rPr>
          <w:sz w:val="24"/>
          <w:szCs w:val="24"/>
        </w:rPr>
        <w:t>o</w:t>
      </w:r>
      <w:r w:rsidR="00B732F7">
        <w:rPr>
          <w:sz w:val="24"/>
          <w:szCs w:val="24"/>
        </w:rPr>
        <w:t xml:space="preserve">nline directory structure, and we </w:t>
      </w:r>
      <w:r>
        <w:rPr>
          <w:sz w:val="24"/>
          <w:szCs w:val="24"/>
        </w:rPr>
        <w:t xml:space="preserve">expect this will develop naturally during the writing phase.  </w:t>
      </w:r>
      <w:r w:rsidR="00B732F7">
        <w:rPr>
          <w:sz w:val="24"/>
          <w:szCs w:val="24"/>
        </w:rPr>
        <w:t xml:space="preserve">Initial plans are to treat scripts like executable programs and require an “install” step to copy them to </w:t>
      </w:r>
      <w:r w:rsidR="005E23EC">
        <w:rPr>
          <w:sz w:val="24"/>
          <w:szCs w:val="24"/>
        </w:rPr>
        <w:t xml:space="preserve">release </w:t>
      </w:r>
      <w:r w:rsidR="00B732F7">
        <w:rPr>
          <w:sz w:val="24"/>
          <w:szCs w:val="24"/>
        </w:rPr>
        <w:t>directories.  Script source code will reside in subdirectories containing related code</w:t>
      </w:r>
      <w:r w:rsidR="005E23EC">
        <w:rPr>
          <w:sz w:val="24"/>
          <w:szCs w:val="24"/>
        </w:rPr>
        <w:t>, with one</w:t>
      </w:r>
      <w:r w:rsidR="00B732F7">
        <w:rPr>
          <w:sz w:val="24"/>
          <w:szCs w:val="24"/>
        </w:rPr>
        <w:t xml:space="preserve"> additional directory to hold miscellaneous scripts.  Note that t</w:t>
      </w:r>
      <w:r w:rsidR="00EE315F">
        <w:rPr>
          <w:sz w:val="24"/>
          <w:szCs w:val="24"/>
        </w:rPr>
        <w:t xml:space="preserve">he SVN system is flexible enough to allow revisions to the directory structure as </w:t>
      </w:r>
      <w:r w:rsidR="005E23EC">
        <w:rPr>
          <w:sz w:val="24"/>
          <w:szCs w:val="24"/>
        </w:rPr>
        <w:t>needed.</w:t>
      </w:r>
    </w:p>
    <w:p w:rsidR="005E23EC" w:rsidRDefault="005E23EC" w:rsidP="00FB4BC8">
      <w:pPr>
        <w:rPr>
          <w:sz w:val="24"/>
          <w:szCs w:val="24"/>
        </w:rPr>
      </w:pPr>
    </w:p>
    <w:p w:rsidR="00591173" w:rsidRPr="00B02855" w:rsidRDefault="00B02855" w:rsidP="00FB4BC8">
      <w:pPr>
        <w:rPr>
          <w:b/>
          <w:sz w:val="24"/>
          <w:szCs w:val="24"/>
          <w:u w:val="single"/>
        </w:rPr>
      </w:pPr>
      <w:r w:rsidRPr="00B02855">
        <w:rPr>
          <w:b/>
          <w:sz w:val="24"/>
          <w:szCs w:val="24"/>
          <w:u w:val="single"/>
        </w:rPr>
        <w:t>Access</w:t>
      </w:r>
    </w:p>
    <w:p w:rsidR="00D1591B" w:rsidRDefault="002B5AA2" w:rsidP="00FB4BC8">
      <w:pPr>
        <w:rPr>
          <w:sz w:val="24"/>
          <w:szCs w:val="24"/>
        </w:rPr>
      </w:pPr>
      <w:r>
        <w:rPr>
          <w:sz w:val="24"/>
          <w:szCs w:val="24"/>
        </w:rPr>
        <w:t>Access to online files will be restricted according to which accounts can modify and install files, and which need only have read-access to the files.</w:t>
      </w:r>
    </w:p>
    <w:p w:rsidR="00D1591B" w:rsidRDefault="00D1591B" w:rsidP="00FB4B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Online scripts, like all critical online files, will have restricted access to modification of those files deployed in the live system. T</w:t>
      </w:r>
      <w:r w:rsidR="00E23654">
        <w:rPr>
          <w:sz w:val="24"/>
          <w:szCs w:val="24"/>
        </w:rPr>
        <w:t xml:space="preserve">wo special accounts will be created on the </w:t>
      </w:r>
      <w:r>
        <w:rPr>
          <w:sz w:val="24"/>
          <w:szCs w:val="24"/>
        </w:rPr>
        <w:t>HDCC that will enforce this restriction</w:t>
      </w:r>
      <w:r w:rsidR="001C40F1">
        <w:rPr>
          <w:sz w:val="24"/>
          <w:szCs w:val="24"/>
        </w:rPr>
        <w:t xml:space="preserve"> (more details can be found in the Hall D Software Code Management planning document)</w:t>
      </w:r>
      <w:r w:rsidR="0010649C">
        <w:rPr>
          <w:sz w:val="24"/>
          <w:szCs w:val="24"/>
        </w:rPr>
        <w:t>.  Briefly:</w:t>
      </w:r>
    </w:p>
    <w:p w:rsidR="003446DE" w:rsidRDefault="00D1591B" w:rsidP="0010649C">
      <w:pPr>
        <w:ind w:left="720"/>
        <w:rPr>
          <w:sz w:val="24"/>
          <w:szCs w:val="24"/>
        </w:rPr>
      </w:pPr>
      <w:proofErr w:type="spellStart"/>
      <w:proofErr w:type="gramStart"/>
      <w:r w:rsidRPr="003446DE">
        <w:rPr>
          <w:b/>
          <w:i/>
          <w:sz w:val="24"/>
          <w:szCs w:val="24"/>
          <w:u w:val="single"/>
        </w:rPr>
        <w:t>hdops</w:t>
      </w:r>
      <w:proofErr w:type="spellEnd"/>
      <w:proofErr w:type="gramEnd"/>
      <w:r w:rsidRPr="003446DE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The </w:t>
      </w:r>
      <w:proofErr w:type="spellStart"/>
      <w:r w:rsidRPr="003446DE">
        <w:rPr>
          <w:i/>
          <w:sz w:val="24"/>
          <w:szCs w:val="24"/>
        </w:rPr>
        <w:t>hdops</w:t>
      </w:r>
      <w:proofErr w:type="spellEnd"/>
      <w:r>
        <w:rPr>
          <w:sz w:val="24"/>
          <w:szCs w:val="24"/>
        </w:rPr>
        <w:t xml:space="preserve"> account will be used by shift takers (operators) to run the experiment. The </w:t>
      </w:r>
      <w:proofErr w:type="spellStart"/>
      <w:r w:rsidRPr="003446DE">
        <w:rPr>
          <w:i/>
          <w:sz w:val="24"/>
          <w:szCs w:val="24"/>
        </w:rPr>
        <w:t>hdops</w:t>
      </w:r>
      <w:proofErr w:type="spellEnd"/>
      <w:r>
        <w:rPr>
          <w:sz w:val="24"/>
          <w:szCs w:val="24"/>
        </w:rPr>
        <w:t xml:space="preserve"> account will have read and execute access to the directories containing the </w:t>
      </w:r>
      <w:r w:rsidR="001C40F1">
        <w:rPr>
          <w:sz w:val="24"/>
          <w:szCs w:val="24"/>
        </w:rPr>
        <w:t xml:space="preserve">deployed </w:t>
      </w:r>
      <w:r>
        <w:rPr>
          <w:sz w:val="24"/>
          <w:szCs w:val="24"/>
        </w:rPr>
        <w:t xml:space="preserve">online scripts, but will not be able to modify them. In addition, the login file for the </w:t>
      </w:r>
      <w:proofErr w:type="spellStart"/>
      <w:r w:rsidRPr="003446DE">
        <w:rPr>
          <w:i/>
          <w:sz w:val="24"/>
          <w:szCs w:val="24"/>
        </w:rPr>
        <w:t>hdops</w:t>
      </w:r>
      <w:proofErr w:type="spellEnd"/>
      <w:r>
        <w:rPr>
          <w:sz w:val="24"/>
          <w:szCs w:val="24"/>
        </w:rPr>
        <w:t xml:space="preserve"> account will be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restricted such that it cannot be modified by the </w:t>
      </w:r>
      <w:proofErr w:type="spellStart"/>
      <w:r w:rsidRPr="003446DE">
        <w:rPr>
          <w:i/>
          <w:sz w:val="24"/>
          <w:szCs w:val="24"/>
        </w:rPr>
        <w:t>hdops</w:t>
      </w:r>
      <w:proofErr w:type="spellEnd"/>
      <w:r>
        <w:rPr>
          <w:sz w:val="24"/>
          <w:szCs w:val="24"/>
        </w:rPr>
        <w:t xml:space="preserve"> account. This is to prevent </w:t>
      </w:r>
      <w:r w:rsidR="003446DE">
        <w:rPr>
          <w:sz w:val="24"/>
          <w:szCs w:val="24"/>
        </w:rPr>
        <w:t xml:space="preserve">additional PATH elements from being added that would point to directories </w:t>
      </w:r>
      <w:proofErr w:type="spellStart"/>
      <w:r w:rsidR="003446DE" w:rsidRPr="003446DE">
        <w:rPr>
          <w:i/>
          <w:sz w:val="24"/>
          <w:szCs w:val="24"/>
        </w:rPr>
        <w:t>hdops</w:t>
      </w:r>
      <w:proofErr w:type="spellEnd"/>
      <w:r w:rsidR="003446DE">
        <w:rPr>
          <w:sz w:val="24"/>
          <w:szCs w:val="24"/>
        </w:rPr>
        <w:t xml:space="preserve"> could modify files in, bypassing the intended access restriction.</w:t>
      </w:r>
    </w:p>
    <w:p w:rsidR="003B05CB" w:rsidRDefault="00247E67" w:rsidP="0010649C">
      <w:pPr>
        <w:ind w:left="720"/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t>hdsys</w:t>
      </w:r>
      <w:proofErr w:type="spellEnd"/>
      <w:proofErr w:type="gramEnd"/>
      <w:r w:rsidR="003446DE">
        <w:rPr>
          <w:sz w:val="24"/>
          <w:szCs w:val="24"/>
        </w:rPr>
        <w:t xml:space="preserve">: The </w:t>
      </w:r>
      <w:proofErr w:type="spellStart"/>
      <w:r>
        <w:rPr>
          <w:i/>
          <w:sz w:val="24"/>
          <w:szCs w:val="24"/>
        </w:rPr>
        <w:t>hdsys</w:t>
      </w:r>
      <w:proofErr w:type="spellEnd"/>
      <w:r w:rsidR="003446DE">
        <w:rPr>
          <w:sz w:val="24"/>
          <w:szCs w:val="24"/>
        </w:rPr>
        <w:t xml:space="preserve"> account will be accessible only to select individuals for the purpose of deploying scripts</w:t>
      </w:r>
      <w:r w:rsidR="001C40F1">
        <w:rPr>
          <w:sz w:val="24"/>
          <w:szCs w:val="24"/>
        </w:rPr>
        <w:t xml:space="preserve"> and other online system files. </w:t>
      </w:r>
      <w:r w:rsidR="003B05CB">
        <w:rPr>
          <w:sz w:val="24"/>
          <w:szCs w:val="24"/>
        </w:rPr>
        <w:t>A</w:t>
      </w:r>
      <w:r w:rsidR="003446DE">
        <w:rPr>
          <w:sz w:val="24"/>
          <w:szCs w:val="24"/>
        </w:rPr>
        <w:t xml:space="preserve"> developer who wishes to deploy a modified script will use the </w:t>
      </w:r>
      <w:proofErr w:type="spellStart"/>
      <w:r>
        <w:rPr>
          <w:i/>
          <w:sz w:val="24"/>
          <w:szCs w:val="24"/>
        </w:rPr>
        <w:t>hdsys</w:t>
      </w:r>
      <w:proofErr w:type="spellEnd"/>
      <w:r w:rsidR="003446DE">
        <w:rPr>
          <w:sz w:val="24"/>
          <w:szCs w:val="24"/>
        </w:rPr>
        <w:t xml:space="preserve"> account to </w:t>
      </w:r>
      <w:r w:rsidR="000733A7">
        <w:rPr>
          <w:sz w:val="24"/>
          <w:szCs w:val="24"/>
        </w:rPr>
        <w:t xml:space="preserve">do </w:t>
      </w:r>
      <w:proofErr w:type="gramStart"/>
      <w:r w:rsidR="000733A7">
        <w:rPr>
          <w:sz w:val="24"/>
          <w:szCs w:val="24"/>
        </w:rPr>
        <w:t>an</w:t>
      </w:r>
      <w:proofErr w:type="gramEnd"/>
      <w:r w:rsidR="000733A7">
        <w:rPr>
          <w:sz w:val="24"/>
          <w:szCs w:val="24"/>
        </w:rPr>
        <w:t xml:space="preserve"> “</w:t>
      </w:r>
      <w:proofErr w:type="spellStart"/>
      <w:r w:rsidR="003446DE">
        <w:rPr>
          <w:sz w:val="24"/>
          <w:szCs w:val="24"/>
        </w:rPr>
        <w:t>svn</w:t>
      </w:r>
      <w:proofErr w:type="spellEnd"/>
      <w:r w:rsidR="003446DE">
        <w:rPr>
          <w:sz w:val="24"/>
          <w:szCs w:val="24"/>
        </w:rPr>
        <w:t xml:space="preserve"> update</w:t>
      </w:r>
      <w:r w:rsidR="000733A7">
        <w:rPr>
          <w:sz w:val="24"/>
          <w:szCs w:val="24"/>
        </w:rPr>
        <w:t>” in</w:t>
      </w:r>
      <w:r w:rsidR="003446DE">
        <w:rPr>
          <w:sz w:val="24"/>
          <w:szCs w:val="24"/>
        </w:rPr>
        <w:t xml:space="preserve"> the appropriate directory</w:t>
      </w:r>
      <w:r w:rsidR="007B0278">
        <w:rPr>
          <w:sz w:val="24"/>
          <w:szCs w:val="24"/>
        </w:rPr>
        <w:t xml:space="preserve"> followed by an install step.</w:t>
      </w:r>
    </w:p>
    <w:p w:rsidR="003B05CB" w:rsidRDefault="003B05CB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Current plans are for the install step to simply create links in a standard </w:t>
      </w:r>
      <w:r w:rsidR="001C40F1">
        <w:rPr>
          <w:sz w:val="24"/>
          <w:szCs w:val="24"/>
        </w:rPr>
        <w:t xml:space="preserve">deployment directory </w:t>
      </w:r>
      <w:r>
        <w:rPr>
          <w:sz w:val="24"/>
          <w:szCs w:val="24"/>
        </w:rPr>
        <w:t xml:space="preserve">back to files in the </w:t>
      </w:r>
      <w:proofErr w:type="spellStart"/>
      <w:r w:rsidR="001C40F1" w:rsidRPr="001C40F1">
        <w:rPr>
          <w:i/>
          <w:sz w:val="24"/>
          <w:szCs w:val="24"/>
        </w:rPr>
        <w:t>hdsys</w:t>
      </w:r>
      <w:proofErr w:type="spellEnd"/>
      <w:r w:rsidR="001C40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svn</w:t>
      </w:r>
      <w:proofErr w:type="spellEnd"/>
      <w:r>
        <w:rPr>
          <w:sz w:val="24"/>
          <w:szCs w:val="24"/>
        </w:rPr>
        <w:t xml:space="preserve"> directories. In this way the</w:t>
      </w:r>
      <w:r w:rsidR="001C40F1">
        <w:rPr>
          <w:sz w:val="24"/>
          <w:szCs w:val="24"/>
        </w:rPr>
        <w:t xml:space="preserve"> </w:t>
      </w:r>
      <w:proofErr w:type="spellStart"/>
      <w:r w:rsidRPr="001C40F1">
        <w:rPr>
          <w:i/>
          <w:sz w:val="24"/>
          <w:szCs w:val="24"/>
        </w:rPr>
        <w:t>hdops</w:t>
      </w:r>
      <w:proofErr w:type="spellEnd"/>
      <w:r>
        <w:rPr>
          <w:sz w:val="24"/>
          <w:szCs w:val="24"/>
        </w:rPr>
        <w:t xml:space="preserve"> account PATH can be short and simple, and not have to include many different directories.  Note that </w:t>
      </w:r>
      <w:proofErr w:type="spellStart"/>
      <w:r w:rsidR="004F5C05">
        <w:rPr>
          <w:sz w:val="24"/>
          <w:szCs w:val="24"/>
        </w:rPr>
        <w:t>svn</w:t>
      </w:r>
      <w:proofErr w:type="spellEnd"/>
      <w:r w:rsidR="004F5C05">
        <w:rPr>
          <w:sz w:val="24"/>
          <w:szCs w:val="24"/>
        </w:rPr>
        <w:t xml:space="preserve"> </w:t>
      </w:r>
      <w:r>
        <w:rPr>
          <w:sz w:val="24"/>
          <w:szCs w:val="24"/>
        </w:rPr>
        <w:t>can be used to check that the deployed scripts are in sync with the repository.</w:t>
      </w:r>
    </w:p>
    <w:p w:rsidR="000733A7" w:rsidRPr="000733A7" w:rsidRDefault="00323907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Code developers will be allowed to check online code out of the main online repository and check it back in from their own personal accounts.  </w:t>
      </w:r>
      <w:r w:rsidR="003B05CB">
        <w:rPr>
          <w:sz w:val="24"/>
          <w:szCs w:val="24"/>
        </w:rPr>
        <w:t xml:space="preserve">The developer group </w:t>
      </w:r>
      <w:r w:rsidR="000733A7">
        <w:rPr>
          <w:sz w:val="24"/>
          <w:szCs w:val="24"/>
        </w:rPr>
        <w:t xml:space="preserve">may include individuals that do not have access to the </w:t>
      </w:r>
      <w:proofErr w:type="spellStart"/>
      <w:r w:rsidR="00247E67">
        <w:rPr>
          <w:i/>
          <w:sz w:val="24"/>
          <w:szCs w:val="24"/>
        </w:rPr>
        <w:t>hdsys</w:t>
      </w:r>
      <w:proofErr w:type="spellEnd"/>
      <w:r w:rsidR="000733A7">
        <w:rPr>
          <w:sz w:val="24"/>
          <w:szCs w:val="24"/>
        </w:rPr>
        <w:t xml:space="preserve"> account. It will be left to those who </w:t>
      </w:r>
      <w:r w:rsidR="000733A7">
        <w:rPr>
          <w:i/>
          <w:sz w:val="24"/>
          <w:szCs w:val="24"/>
        </w:rPr>
        <w:t>do</w:t>
      </w:r>
      <w:r w:rsidR="000733A7">
        <w:rPr>
          <w:sz w:val="24"/>
          <w:szCs w:val="24"/>
        </w:rPr>
        <w:t xml:space="preserve"> have access to </w:t>
      </w:r>
      <w:proofErr w:type="spellStart"/>
      <w:r w:rsidR="00247E67">
        <w:rPr>
          <w:i/>
          <w:sz w:val="24"/>
          <w:szCs w:val="24"/>
        </w:rPr>
        <w:t>hdsys</w:t>
      </w:r>
      <w:proofErr w:type="spellEnd"/>
      <w:r w:rsidR="000733A7">
        <w:rPr>
          <w:sz w:val="24"/>
          <w:szCs w:val="24"/>
        </w:rPr>
        <w:t xml:space="preserve"> to verify changes before deploying them.</w:t>
      </w:r>
    </w:p>
    <w:p w:rsidR="000733A7" w:rsidRDefault="005D0B27" w:rsidP="00FB4BC8">
      <w:pPr>
        <w:rPr>
          <w:sz w:val="24"/>
          <w:szCs w:val="24"/>
        </w:rPr>
      </w:pPr>
      <w:r>
        <w:rPr>
          <w:sz w:val="24"/>
          <w:szCs w:val="24"/>
        </w:rPr>
        <w:t xml:space="preserve">In this way we will be able to track who makes changes to the code, if and when it gets installed, and </w:t>
      </w:r>
      <w:r w:rsidR="00107148">
        <w:rPr>
          <w:sz w:val="24"/>
          <w:szCs w:val="24"/>
        </w:rPr>
        <w:t>ensure that s</w:t>
      </w:r>
      <w:r>
        <w:rPr>
          <w:sz w:val="24"/>
          <w:szCs w:val="24"/>
        </w:rPr>
        <w:t>hift operators, who just need to read and execute access to the installation areas</w:t>
      </w:r>
      <w:r w:rsidR="00107148">
        <w:rPr>
          <w:sz w:val="24"/>
          <w:szCs w:val="24"/>
        </w:rPr>
        <w:t>, cannot anonymously modify anything.</w:t>
      </w:r>
    </w:p>
    <w:p w:rsidR="00323907" w:rsidRDefault="00323907" w:rsidP="00FB4BC8">
      <w:pPr>
        <w:rPr>
          <w:sz w:val="24"/>
          <w:szCs w:val="24"/>
        </w:rPr>
      </w:pPr>
    </w:p>
    <w:p w:rsidR="0044760F" w:rsidRPr="0044760F" w:rsidRDefault="0044760F" w:rsidP="00FB4BC8">
      <w:pPr>
        <w:rPr>
          <w:b/>
          <w:sz w:val="24"/>
          <w:szCs w:val="24"/>
          <w:u w:val="single"/>
        </w:rPr>
      </w:pPr>
      <w:r w:rsidRPr="0044760F">
        <w:rPr>
          <w:b/>
          <w:sz w:val="24"/>
          <w:szCs w:val="24"/>
          <w:u w:val="single"/>
        </w:rPr>
        <w:t>Manpower Estimates</w:t>
      </w:r>
    </w:p>
    <w:p w:rsidR="00324F7E" w:rsidRDefault="000C6B41" w:rsidP="00FB4BC8">
      <w:pPr>
        <w:rPr>
          <w:sz w:val="24"/>
          <w:szCs w:val="24"/>
        </w:rPr>
      </w:pPr>
      <w:r>
        <w:rPr>
          <w:sz w:val="24"/>
          <w:szCs w:val="24"/>
        </w:rPr>
        <w:t>The 12GeV schedule lists 6 man-weeks for planning software scripts</w:t>
      </w:r>
      <w:r w:rsidR="006A7ADF">
        <w:rPr>
          <w:sz w:val="24"/>
          <w:szCs w:val="24"/>
        </w:rPr>
        <w:t>. This document completes most of the planning stage</w:t>
      </w:r>
      <w:r w:rsidR="00914069">
        <w:rPr>
          <w:sz w:val="24"/>
          <w:szCs w:val="24"/>
        </w:rPr>
        <w:t>, t</w:t>
      </w:r>
      <w:r w:rsidR="006A7ADF">
        <w:rPr>
          <w:sz w:val="24"/>
          <w:szCs w:val="24"/>
        </w:rPr>
        <w:t>he exception being the details of the directory structure, which, as described above, will develop naturally as the scripts are written a</w:t>
      </w:r>
      <w:r w:rsidR="00316595">
        <w:rPr>
          <w:sz w:val="24"/>
          <w:szCs w:val="24"/>
        </w:rPr>
        <w:t>n</w:t>
      </w:r>
      <w:r w:rsidR="006A7ADF">
        <w:rPr>
          <w:sz w:val="24"/>
          <w:szCs w:val="24"/>
        </w:rPr>
        <w:t xml:space="preserve">d deployed. The schedule also has </w:t>
      </w:r>
      <w:r>
        <w:rPr>
          <w:sz w:val="24"/>
          <w:szCs w:val="24"/>
        </w:rPr>
        <w:t>10 man-weeks for writing scripts</w:t>
      </w:r>
      <w:r w:rsidR="00324F7E">
        <w:rPr>
          <w:sz w:val="24"/>
          <w:szCs w:val="24"/>
        </w:rPr>
        <w:t>.</w:t>
      </w:r>
      <w:r w:rsidR="00F25B29">
        <w:rPr>
          <w:sz w:val="24"/>
          <w:szCs w:val="24"/>
        </w:rPr>
        <w:t xml:space="preserve"> </w:t>
      </w:r>
      <w:r w:rsidR="00324F7E">
        <w:rPr>
          <w:sz w:val="24"/>
          <w:szCs w:val="24"/>
        </w:rPr>
        <w:t xml:space="preserve">  We believe the planning stage should be about half of what is allocated, with the excess likely needed in the writing stage.  </w:t>
      </w:r>
    </w:p>
    <w:p w:rsidR="0044760F" w:rsidRDefault="00316595" w:rsidP="00FB4B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addition the schedule </w:t>
      </w:r>
      <w:r w:rsidR="00F25B29">
        <w:rPr>
          <w:sz w:val="24"/>
          <w:szCs w:val="24"/>
        </w:rPr>
        <w:t>includes 1</w:t>
      </w:r>
      <w:r w:rsidR="000C6B41">
        <w:rPr>
          <w:sz w:val="24"/>
          <w:szCs w:val="24"/>
        </w:rPr>
        <w:t>1 man-weeks to check-out DAQ software</w:t>
      </w:r>
      <w:r w:rsidR="00F25B29">
        <w:rPr>
          <w:sz w:val="24"/>
          <w:szCs w:val="24"/>
        </w:rPr>
        <w:t xml:space="preserve"> and 11 man-weeks for check-out of the archiving system.  Online scripts </w:t>
      </w:r>
      <w:r w:rsidR="00DF7D92">
        <w:rPr>
          <w:sz w:val="24"/>
          <w:szCs w:val="24"/>
        </w:rPr>
        <w:t xml:space="preserve">are covered under </w:t>
      </w:r>
      <w:r w:rsidR="00F25B29">
        <w:rPr>
          <w:sz w:val="24"/>
          <w:szCs w:val="24"/>
        </w:rPr>
        <w:t xml:space="preserve">both categories, along with many other items, but this seems </w:t>
      </w:r>
      <w:r w:rsidR="00DF7D92">
        <w:rPr>
          <w:sz w:val="24"/>
          <w:szCs w:val="24"/>
        </w:rPr>
        <w:t>adequate.</w:t>
      </w:r>
    </w:p>
    <w:sectPr w:rsidR="0044760F" w:rsidSect="007572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ED" w:rsidRDefault="00EF58ED" w:rsidP="005C1843">
      <w:pPr>
        <w:spacing w:after="0" w:line="240" w:lineRule="auto"/>
      </w:pPr>
      <w:r>
        <w:separator/>
      </w:r>
    </w:p>
  </w:endnote>
  <w:endnote w:type="continuationSeparator" w:id="0">
    <w:p w:rsidR="00EF58ED" w:rsidRDefault="00EF58ED" w:rsidP="005C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ED" w:rsidRDefault="00EF5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ED" w:rsidRDefault="00EF58ED" w:rsidP="005C1843">
      <w:pPr>
        <w:spacing w:after="0" w:line="240" w:lineRule="auto"/>
      </w:pPr>
      <w:r>
        <w:separator/>
      </w:r>
    </w:p>
  </w:footnote>
  <w:footnote w:type="continuationSeparator" w:id="0">
    <w:p w:rsidR="00EF58ED" w:rsidRDefault="00EF58ED" w:rsidP="005C1843">
      <w:pPr>
        <w:spacing w:after="0" w:line="240" w:lineRule="auto"/>
      </w:pPr>
      <w:r>
        <w:continuationSeparator/>
      </w:r>
    </w:p>
  </w:footnote>
  <w:footnote w:id="1">
    <w:p w:rsidR="006A7ADF" w:rsidRDefault="006A7ADF">
      <w:pPr>
        <w:pStyle w:val="FootnoteText"/>
      </w:pPr>
      <w:r>
        <w:rPr>
          <w:rStyle w:val="FootnoteReference"/>
        </w:rPr>
        <w:footnoteRef/>
      </w:r>
      <w:r>
        <w:t xml:space="preserve"> https://halldsvn.jlab.org/repos</w:t>
      </w:r>
    </w:p>
  </w:footnote>
  <w:footnote w:id="2">
    <w:p w:rsidR="006A7ADF" w:rsidRDefault="006A7A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JLab</w:t>
      </w:r>
      <w:proofErr w:type="spellEnd"/>
      <w:r>
        <w:t xml:space="preserve"> Central Computing Environment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ED" w:rsidRDefault="00EF5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328"/>
    <w:multiLevelType w:val="hybridMultilevel"/>
    <w:tmpl w:val="3024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32A50"/>
    <w:multiLevelType w:val="hybridMultilevel"/>
    <w:tmpl w:val="151A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BC8"/>
    <w:rsid w:val="0001094E"/>
    <w:rsid w:val="00052AFE"/>
    <w:rsid w:val="000733A7"/>
    <w:rsid w:val="000A212A"/>
    <w:rsid w:val="000B7E40"/>
    <w:rsid w:val="000C6B41"/>
    <w:rsid w:val="00102ED5"/>
    <w:rsid w:val="00105114"/>
    <w:rsid w:val="0010649C"/>
    <w:rsid w:val="00107148"/>
    <w:rsid w:val="001A16D5"/>
    <w:rsid w:val="001C40F1"/>
    <w:rsid w:val="001C46E5"/>
    <w:rsid w:val="00247E67"/>
    <w:rsid w:val="002605E0"/>
    <w:rsid w:val="002732BD"/>
    <w:rsid w:val="002B5AA2"/>
    <w:rsid w:val="00316595"/>
    <w:rsid w:val="00323907"/>
    <w:rsid w:val="00324F7E"/>
    <w:rsid w:val="003446DE"/>
    <w:rsid w:val="003B05CB"/>
    <w:rsid w:val="003C061C"/>
    <w:rsid w:val="003F73C6"/>
    <w:rsid w:val="0044760F"/>
    <w:rsid w:val="004F5C05"/>
    <w:rsid w:val="00544620"/>
    <w:rsid w:val="00591173"/>
    <w:rsid w:val="005C1843"/>
    <w:rsid w:val="005C7CF5"/>
    <w:rsid w:val="005D0B27"/>
    <w:rsid w:val="005E23EC"/>
    <w:rsid w:val="006120EA"/>
    <w:rsid w:val="00632E82"/>
    <w:rsid w:val="006666FF"/>
    <w:rsid w:val="006A7ADF"/>
    <w:rsid w:val="00757222"/>
    <w:rsid w:val="00793DFE"/>
    <w:rsid w:val="007B0278"/>
    <w:rsid w:val="007E69FB"/>
    <w:rsid w:val="0084138D"/>
    <w:rsid w:val="008B7BDB"/>
    <w:rsid w:val="00914069"/>
    <w:rsid w:val="00936BBC"/>
    <w:rsid w:val="00945D1A"/>
    <w:rsid w:val="009F09E9"/>
    <w:rsid w:val="00B02855"/>
    <w:rsid w:val="00B732F7"/>
    <w:rsid w:val="00C357A6"/>
    <w:rsid w:val="00CB1FAF"/>
    <w:rsid w:val="00D1591B"/>
    <w:rsid w:val="00DF7D92"/>
    <w:rsid w:val="00E23654"/>
    <w:rsid w:val="00E26719"/>
    <w:rsid w:val="00E53CA7"/>
    <w:rsid w:val="00E67D85"/>
    <w:rsid w:val="00E96067"/>
    <w:rsid w:val="00EE315F"/>
    <w:rsid w:val="00EF0E09"/>
    <w:rsid w:val="00EF58ED"/>
    <w:rsid w:val="00F0041D"/>
    <w:rsid w:val="00F25B29"/>
    <w:rsid w:val="00F37FEF"/>
    <w:rsid w:val="00F47A98"/>
    <w:rsid w:val="00FB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365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6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2365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F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8ED"/>
  </w:style>
  <w:style w:type="paragraph" w:styleId="Footer">
    <w:name w:val="footer"/>
    <w:basedOn w:val="Normal"/>
    <w:link w:val="FooterChar"/>
    <w:uiPriority w:val="99"/>
    <w:semiHidden/>
    <w:unhideWhenUsed/>
    <w:rsid w:val="00EF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8ED"/>
  </w:style>
  <w:style w:type="paragraph" w:styleId="Revision">
    <w:name w:val="Revision"/>
    <w:hidden/>
    <w:uiPriority w:val="99"/>
    <w:semiHidden/>
    <w:rsid w:val="00EF58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wolin</dc:creator>
  <cp:lastModifiedBy>wolin</cp:lastModifiedBy>
  <cp:revision>2</cp:revision>
  <cp:lastPrinted>2011-12-16T13:53:00Z</cp:lastPrinted>
  <dcterms:created xsi:type="dcterms:W3CDTF">2011-12-16T14:00:00Z</dcterms:created>
  <dcterms:modified xsi:type="dcterms:W3CDTF">2011-12-16T14:00:00Z</dcterms:modified>
</cp:coreProperties>
</file>