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1B7" w:rsidRDefault="00B460D4" w:rsidP="007578AD">
      <w:pPr>
        <w:jc w:val="center"/>
        <w:rPr>
          <w:rFonts w:ascii="Times New Roman" w:eastAsia="Arial Alt. Mono For Brady" w:hAnsi="Times New Roman" w:cs="Times New Roman"/>
          <w:b/>
          <w:color w:val="FF0000"/>
          <w:sz w:val="52"/>
          <w:szCs w:val="52"/>
        </w:rPr>
      </w:pPr>
      <w:r>
        <w:rPr>
          <w:rFonts w:ascii="Times New Roman" w:eastAsia="Arial Alt. Mono For Brady" w:hAnsi="Times New Roman" w:cs="Times New Roman"/>
          <w:b/>
          <w:color w:val="FF0000"/>
          <w:sz w:val="40"/>
          <w:szCs w:val="40"/>
        </w:rPr>
        <w:t>FCAL 2 Cable Labeling Procedure</w:t>
      </w:r>
    </w:p>
    <w:p w:rsidR="007578AD" w:rsidRPr="007578AD" w:rsidRDefault="007578AD" w:rsidP="007578AD">
      <w:pPr>
        <w:jc w:val="center"/>
        <w:rPr>
          <w:rFonts w:ascii="Times New Roman" w:eastAsia="Arial Alt. Mono For Brady" w:hAnsi="Times New Roman" w:cs="Times New Roman"/>
          <w:b/>
          <w:color w:val="FF0000"/>
          <w:sz w:val="52"/>
          <w:szCs w:val="52"/>
        </w:rPr>
      </w:pPr>
    </w:p>
    <w:p w:rsidR="001241B7" w:rsidRPr="001241B7" w:rsidRDefault="001241B7" w:rsidP="001241B7">
      <w:pPr>
        <w:pStyle w:val="ListParagraph"/>
        <w:ind w:left="1170"/>
        <w:jc w:val="center"/>
        <w:rPr>
          <w:b/>
        </w:rPr>
      </w:pPr>
      <w:proofErr w:type="spellStart"/>
      <w:r w:rsidRPr="001241B7">
        <w:rPr>
          <w:b/>
        </w:rPr>
        <w:t>A.Somov</w:t>
      </w:r>
      <w:proofErr w:type="spellEnd"/>
      <w:r w:rsidRPr="001241B7">
        <w:rPr>
          <w:b/>
        </w:rPr>
        <w:t xml:space="preserve">, V. </w:t>
      </w:r>
      <w:proofErr w:type="spellStart"/>
      <w:r w:rsidRPr="001241B7">
        <w:rPr>
          <w:b/>
        </w:rPr>
        <w:t>Berndinokov</w:t>
      </w:r>
      <w:proofErr w:type="spellEnd"/>
      <w:r w:rsidRPr="001241B7">
        <w:rPr>
          <w:b/>
        </w:rPr>
        <w:t xml:space="preserve">, A. </w:t>
      </w:r>
      <w:proofErr w:type="spellStart"/>
      <w:r w:rsidRPr="001241B7">
        <w:rPr>
          <w:b/>
        </w:rPr>
        <w:t>Asaturyan</w:t>
      </w:r>
      <w:proofErr w:type="spellEnd"/>
      <w:r w:rsidRPr="001241B7">
        <w:rPr>
          <w:b/>
        </w:rPr>
        <w:t xml:space="preserve">, H. </w:t>
      </w:r>
      <w:proofErr w:type="spellStart"/>
      <w:r w:rsidRPr="001241B7">
        <w:rPr>
          <w:b/>
        </w:rPr>
        <w:t>Voskanyan</w:t>
      </w:r>
      <w:proofErr w:type="spellEnd"/>
      <w:r w:rsidRPr="001241B7">
        <w:rPr>
          <w:b/>
        </w:rPr>
        <w:t xml:space="preserve">, I. </w:t>
      </w:r>
      <w:proofErr w:type="spellStart"/>
      <w:r w:rsidRPr="001241B7">
        <w:rPr>
          <w:b/>
        </w:rPr>
        <w:t>Jaegle</w:t>
      </w:r>
      <w:proofErr w:type="spellEnd"/>
      <w:r w:rsidRPr="001241B7">
        <w:rPr>
          <w:b/>
        </w:rPr>
        <w:t>,</w:t>
      </w:r>
    </w:p>
    <w:p w:rsidR="001241B7" w:rsidRDefault="001241B7" w:rsidP="001241B7">
      <w:pPr>
        <w:pStyle w:val="ListParagraph"/>
        <w:ind w:left="0"/>
        <w:jc w:val="center"/>
        <w:rPr>
          <w:b/>
        </w:rPr>
      </w:pPr>
      <w:proofErr w:type="spellStart"/>
      <w:r w:rsidRPr="001241B7">
        <w:rPr>
          <w:b/>
        </w:rPr>
        <w:t>H.Beauliere</w:t>
      </w:r>
      <w:proofErr w:type="spellEnd"/>
      <w:r w:rsidRPr="001241B7">
        <w:rPr>
          <w:b/>
        </w:rPr>
        <w:t xml:space="preserve">, M. </w:t>
      </w:r>
      <w:proofErr w:type="spellStart"/>
      <w:r w:rsidRPr="001241B7">
        <w:rPr>
          <w:b/>
        </w:rPr>
        <w:t>Bilakhia</w:t>
      </w:r>
      <w:proofErr w:type="spellEnd"/>
      <w:r w:rsidRPr="001241B7">
        <w:rPr>
          <w:b/>
        </w:rPr>
        <w:t xml:space="preserve">, M. </w:t>
      </w:r>
      <w:proofErr w:type="spellStart"/>
      <w:r w:rsidRPr="001241B7">
        <w:rPr>
          <w:b/>
        </w:rPr>
        <w:t>Blatchfors</w:t>
      </w:r>
      <w:proofErr w:type="spellEnd"/>
      <w:r w:rsidRPr="001241B7">
        <w:rPr>
          <w:b/>
        </w:rPr>
        <w:t>, H. Cardenas, C. Cassidy</w:t>
      </w:r>
      <w:proofErr w:type="gramStart"/>
      <w:r w:rsidRPr="001241B7">
        <w:rPr>
          <w:b/>
        </w:rPr>
        <w:t>,  B</w:t>
      </w:r>
      <w:proofErr w:type="gramEnd"/>
      <w:r w:rsidRPr="001241B7">
        <w:rPr>
          <w:b/>
        </w:rPr>
        <w:t xml:space="preserve">. Friedman, M. </w:t>
      </w:r>
      <w:proofErr w:type="spellStart"/>
      <w:r w:rsidRPr="001241B7">
        <w:rPr>
          <w:b/>
        </w:rPr>
        <w:t>Kaban</w:t>
      </w:r>
      <w:proofErr w:type="spellEnd"/>
      <w:r w:rsidRPr="001241B7">
        <w:rPr>
          <w:b/>
        </w:rPr>
        <w:t xml:space="preserve">, </w:t>
      </w:r>
    </w:p>
    <w:p w:rsidR="001241B7" w:rsidRPr="001241B7" w:rsidRDefault="001241B7" w:rsidP="001241B7">
      <w:pPr>
        <w:pStyle w:val="ListParagraph"/>
        <w:ind w:left="0"/>
        <w:jc w:val="center"/>
        <w:rPr>
          <w:b/>
        </w:rPr>
      </w:pPr>
      <w:r w:rsidRPr="001241B7">
        <w:rPr>
          <w:b/>
        </w:rPr>
        <w:t xml:space="preserve">A. Martinez, V. </w:t>
      </w:r>
      <w:proofErr w:type="spellStart"/>
      <w:r w:rsidRPr="001241B7">
        <w:rPr>
          <w:b/>
        </w:rPr>
        <w:t>Murakhovskiy</w:t>
      </w:r>
      <w:proofErr w:type="spellEnd"/>
      <w:r w:rsidRPr="001241B7">
        <w:rPr>
          <w:b/>
        </w:rPr>
        <w:t xml:space="preserve">, P. </w:t>
      </w:r>
      <w:proofErr w:type="spellStart"/>
      <w:r w:rsidRPr="001241B7">
        <w:rPr>
          <w:b/>
        </w:rPr>
        <w:t>Nazzaro</w:t>
      </w:r>
      <w:proofErr w:type="spellEnd"/>
      <w:r w:rsidRPr="001241B7">
        <w:rPr>
          <w:b/>
        </w:rPr>
        <w:t>, B. New, P. Sanford</w:t>
      </w:r>
      <w:proofErr w:type="gramStart"/>
      <w:r w:rsidRPr="001241B7">
        <w:rPr>
          <w:b/>
        </w:rPr>
        <w:t xml:space="preserve">, </w:t>
      </w:r>
      <w:r>
        <w:rPr>
          <w:b/>
        </w:rPr>
        <w:t xml:space="preserve"> </w:t>
      </w:r>
      <w:r w:rsidRPr="001241B7">
        <w:rPr>
          <w:b/>
        </w:rPr>
        <w:t>D</w:t>
      </w:r>
      <w:proofErr w:type="gramEnd"/>
      <w:r w:rsidRPr="001241B7">
        <w:rPr>
          <w:b/>
        </w:rPr>
        <w:t xml:space="preserve">. </w:t>
      </w:r>
      <w:proofErr w:type="spellStart"/>
      <w:r w:rsidRPr="001241B7">
        <w:rPr>
          <w:b/>
        </w:rPr>
        <w:t>Silfast</w:t>
      </w:r>
      <w:proofErr w:type="spellEnd"/>
      <w:r w:rsidRPr="001241B7">
        <w:rPr>
          <w:b/>
        </w:rPr>
        <w:t>, Q. Stefan</w:t>
      </w:r>
    </w:p>
    <w:p w:rsidR="007578AD" w:rsidRDefault="007578AD" w:rsidP="007578AD">
      <w:pPr>
        <w:rPr>
          <w:rFonts w:asciiTheme="minorHAnsi" w:eastAsiaTheme="minorHAnsi" w:hAnsiTheme="minorHAnsi" w:cstheme="minorBidi"/>
          <w:b/>
          <w:sz w:val="24"/>
          <w:szCs w:val="24"/>
          <w:lang w:val="en-CA"/>
        </w:rPr>
      </w:pPr>
      <w:r>
        <w:rPr>
          <w:rFonts w:asciiTheme="minorHAnsi" w:eastAsiaTheme="minorHAnsi" w:hAnsiTheme="minorHAnsi" w:cstheme="minorBidi"/>
          <w:b/>
          <w:sz w:val="24"/>
          <w:szCs w:val="24"/>
          <w:lang w:val="en-CA"/>
        </w:rPr>
        <w:t xml:space="preserve">                                                                   </w:t>
      </w:r>
    </w:p>
    <w:p w:rsidR="007578AD" w:rsidRPr="007578AD" w:rsidRDefault="007578AD" w:rsidP="007578AD">
      <w:pPr>
        <w:rPr>
          <w:b/>
        </w:rPr>
      </w:pPr>
      <w:r>
        <w:rPr>
          <w:rFonts w:asciiTheme="minorHAnsi" w:eastAsiaTheme="minorHAnsi" w:hAnsiTheme="minorHAnsi" w:cstheme="minorBidi"/>
          <w:b/>
          <w:sz w:val="24"/>
          <w:szCs w:val="24"/>
          <w:lang w:val="en-CA"/>
        </w:rPr>
        <w:t xml:space="preserve">                                                                          </w:t>
      </w:r>
      <w:r w:rsidRPr="007578AD">
        <w:rPr>
          <w:b/>
        </w:rPr>
        <w:t>Jefferson Lab, 2023</w:t>
      </w:r>
    </w:p>
    <w:p w:rsidR="001241B7" w:rsidRDefault="001241B7" w:rsidP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7578AD" w:rsidRPr="007578AD" w:rsidRDefault="007578AD" w:rsidP="007578AD">
      <w:pPr>
        <w:rPr>
          <w:rFonts w:asciiTheme="minorHAnsi" w:eastAsia="Arial Alt. Mono For Brady" w:hAnsiTheme="minorHAnsi" w:cstheme="minorHAnsi"/>
          <w:sz w:val="28"/>
          <w:szCs w:val="28"/>
        </w:rPr>
      </w:pPr>
      <w:r w:rsidRPr="007578AD">
        <w:rPr>
          <w:rFonts w:asciiTheme="minorHAnsi" w:eastAsia="Arial Alt. Mono For Brady" w:hAnsiTheme="minorHAnsi" w:cstheme="minorHAnsi"/>
          <w:b/>
          <w:sz w:val="28"/>
          <w:szCs w:val="28"/>
        </w:rPr>
        <w:t>Location:</w:t>
      </w:r>
      <w:r w:rsidRPr="007578AD">
        <w:rPr>
          <w:rFonts w:asciiTheme="minorHAnsi" w:eastAsia="Arial Alt. Mono For Brady" w:hAnsiTheme="minorHAnsi" w:cstheme="minorHAnsi"/>
          <w:sz w:val="28"/>
          <w:szCs w:val="28"/>
        </w:rPr>
        <w:t xml:space="preserve"> </w:t>
      </w:r>
      <w:r w:rsidR="005A25D9">
        <w:rPr>
          <w:rFonts w:asciiTheme="minorHAnsi" w:eastAsia="Arial Alt. Mono For Brady" w:hAnsiTheme="minorHAnsi" w:cstheme="minorHAnsi"/>
          <w:sz w:val="28"/>
          <w:szCs w:val="28"/>
        </w:rPr>
        <w:t xml:space="preserve"> </w:t>
      </w:r>
      <w:bookmarkStart w:id="0" w:name="_GoBack"/>
      <w:bookmarkEnd w:id="0"/>
      <w:r w:rsidRPr="007578AD">
        <w:rPr>
          <w:rFonts w:asciiTheme="minorHAnsi" w:eastAsia="Arial Alt. Mono For Brady" w:hAnsiTheme="minorHAnsi" w:cstheme="minorHAnsi"/>
          <w:sz w:val="28"/>
          <w:szCs w:val="28"/>
        </w:rPr>
        <w:t xml:space="preserve">Work </w:t>
      </w:r>
      <w:proofErr w:type="gramStart"/>
      <w:r w:rsidRPr="007578AD">
        <w:rPr>
          <w:rFonts w:asciiTheme="minorHAnsi" w:eastAsia="Arial Alt. Mono For Brady" w:hAnsiTheme="minorHAnsi" w:cstheme="minorHAnsi"/>
          <w:sz w:val="28"/>
          <w:szCs w:val="28"/>
        </w:rPr>
        <w:t>will be performed</w:t>
      </w:r>
      <w:proofErr w:type="gramEnd"/>
      <w:r w:rsidRPr="007578AD">
        <w:rPr>
          <w:rFonts w:asciiTheme="minorHAnsi" w:eastAsia="Arial Alt. Mono For Brady" w:hAnsiTheme="minorHAnsi" w:cstheme="minorHAnsi"/>
          <w:sz w:val="28"/>
          <w:szCs w:val="28"/>
        </w:rPr>
        <w:t xml:space="preserve"> in the ESB and experimental Hall D</w:t>
      </w:r>
    </w:p>
    <w:p w:rsidR="001241B7" w:rsidRPr="007578AD" w:rsidRDefault="001241B7" w:rsidP="001241B7">
      <w:pPr>
        <w:jc w:val="center"/>
        <w:rPr>
          <w:rFonts w:asciiTheme="minorHAnsi" w:eastAsia="Arial Alt. Mono For Brady" w:hAnsiTheme="minorHAnsi" w:cstheme="minorHAnsi"/>
          <w:sz w:val="28"/>
          <w:szCs w:val="28"/>
        </w:rPr>
      </w:pPr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36"/>
          <w:szCs w:val="36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 xml:space="preserve">Step </w:t>
      </w:r>
      <w:r w:rsidR="001241B7"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1</w:t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 w:rsidP="00C3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labels for the modules </w:t>
      </w:r>
      <w:proofErr w:type="gramStart"/>
      <w:r>
        <w:rPr>
          <w:sz w:val="28"/>
          <w:szCs w:val="28"/>
        </w:rPr>
        <w:t>are inputted</w:t>
      </w:r>
      <w:proofErr w:type="gramEnd"/>
      <w:r>
        <w:rPr>
          <w:sz w:val="28"/>
          <w:szCs w:val="28"/>
        </w:rPr>
        <w:t xml:space="preserve"> to Excel from the paper documents outlining which cables are to be moved, taken out, and added. The positions subsequently assigned </w:t>
      </w:r>
      <w:proofErr w:type="gramStart"/>
      <w:r>
        <w:rPr>
          <w:sz w:val="28"/>
          <w:szCs w:val="28"/>
        </w:rPr>
        <w:t>are defined</w:t>
      </w:r>
      <w:proofErr w:type="gramEnd"/>
      <w:r>
        <w:rPr>
          <w:sz w:val="28"/>
          <w:szCs w:val="28"/>
        </w:rPr>
        <w:t xml:space="preserve"> in a scheme (shown below) to organize the cables into their places in the setup.</w:t>
      </w:r>
      <w:r w:rsidR="00C32EB5">
        <w:rPr>
          <w:sz w:val="28"/>
          <w:szCs w:val="28"/>
        </w:rPr>
        <w:t xml:space="preserve"> An example of the label on the signal cable connected from the flash ADC to the patch panel on the ECAL dark box </w:t>
      </w:r>
      <w:proofErr w:type="gramStart"/>
      <w:r w:rsidR="00C32EB5">
        <w:rPr>
          <w:sz w:val="28"/>
          <w:szCs w:val="28"/>
        </w:rPr>
        <w:t>is shown</w:t>
      </w:r>
      <w:proofErr w:type="gramEnd"/>
      <w:r w:rsidR="00C32EB5">
        <w:rPr>
          <w:sz w:val="28"/>
          <w:szCs w:val="28"/>
        </w:rPr>
        <w:t xml:space="preserve"> below:</w:t>
      </w:r>
    </w:p>
    <w:p w:rsidR="001241B7" w:rsidRDefault="001241B7">
      <w:pPr>
        <w:rPr>
          <w:sz w:val="28"/>
          <w:szCs w:val="28"/>
        </w:rPr>
      </w:pP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2300288" cy="325952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325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2EB5" w:rsidRDefault="00C32E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Pr="00C32EB5" w:rsidRDefault="00C32EB5" w:rsidP="00C32EB5">
      <w:pPr>
        <w:rPr>
          <w:rFonts w:asciiTheme="minorHAnsi" w:eastAsia="Arial Alt. Mono For Brady" w:hAnsiTheme="minorHAnsi" w:cstheme="minorHAnsi"/>
          <w:sz w:val="28"/>
          <w:szCs w:val="28"/>
        </w:rPr>
      </w:pPr>
      <w:proofErr w:type="gramStart"/>
      <w:r w:rsidRPr="00C32EB5">
        <w:rPr>
          <w:rFonts w:asciiTheme="minorHAnsi" w:eastAsia="Arial Alt. Mono For Brady" w:hAnsiTheme="minorHAnsi" w:cstheme="minorHAnsi"/>
          <w:sz w:val="28"/>
          <w:szCs w:val="28"/>
        </w:rPr>
        <w:t>where</w:t>
      </w:r>
      <w:proofErr w:type="gramEnd"/>
      <w:r w:rsidRPr="00C32EB5">
        <w:rPr>
          <w:rFonts w:asciiTheme="minorHAnsi" w:eastAsia="Arial Alt. Mono For Brady" w:hAnsiTheme="minorHAnsi" w:cstheme="minorHAnsi"/>
          <w:sz w:val="28"/>
          <w:szCs w:val="28"/>
        </w:rPr>
        <w:t xml:space="preserve"> X and Y stand for the col</w:t>
      </w:r>
      <w:r>
        <w:rPr>
          <w:rFonts w:asciiTheme="minorHAnsi" w:eastAsia="Arial Alt. Mono For Brady" w:hAnsiTheme="minorHAnsi" w:cstheme="minorHAnsi"/>
          <w:sz w:val="28"/>
          <w:szCs w:val="28"/>
        </w:rPr>
        <w:t>umn and row of the ECAL module</w:t>
      </w:r>
      <w:r w:rsidRPr="00C32EB5">
        <w:rPr>
          <w:rFonts w:asciiTheme="minorHAnsi" w:eastAsia="Arial Alt. Mono For Brady" w:hAnsiTheme="minorHAnsi" w:cstheme="minorHAnsi"/>
          <w:sz w:val="28"/>
          <w:szCs w:val="28"/>
        </w:rPr>
        <w:t xml:space="preserve"> and are followed by the crate (flash ADC slot, channel) </w:t>
      </w:r>
    </w:p>
    <w:p w:rsidR="001241B7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4691063" cy="2634347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263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41B7" w:rsidRDefault="001241B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1241B7" w:rsidRDefault="001241B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3C23B5" w:rsidRDefault="001241B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We used a flash drive to import the Excel file into the labeling machine: below is another picture of the process creating the setup.</w:t>
      </w:r>
    </w:p>
    <w:p w:rsidR="00C32EB5" w:rsidRDefault="00C32EB5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4686300" cy="2635482"/>
            <wp:effectExtent l="0" t="0" r="0" 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 xml:space="preserve">Step </w:t>
      </w:r>
      <w:r w:rsidR="001241B7"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2</w:t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sz w:val="28"/>
          <w:szCs w:val="28"/>
        </w:rPr>
        <w:t xml:space="preserve">Once the flash drive </w:t>
      </w:r>
      <w:proofErr w:type="gramStart"/>
      <w:r>
        <w:rPr>
          <w:sz w:val="28"/>
          <w:szCs w:val="28"/>
        </w:rPr>
        <w:t>is inserted</w:t>
      </w:r>
      <w:proofErr w:type="gramEnd"/>
      <w:r>
        <w:rPr>
          <w:sz w:val="28"/>
          <w:szCs w:val="28"/>
        </w:rPr>
        <w:t xml:space="preserve"> into the label printer, the arrows below indicate the configuration on the printer to print to the specifications of the Excel spreadsheet.</w:t>
      </w: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3452813" cy="2580801"/>
            <wp:effectExtent l="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2580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1438275</wp:posOffset>
                </wp:positionV>
                <wp:extent cx="266700" cy="409575"/>
                <wp:effectExtent l="0" t="0" r="0" b="0"/>
                <wp:wrapNone/>
                <wp:docPr id="1" name="Up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3500" y="1291850"/>
                          <a:ext cx="245400" cy="3885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C23B5" w:rsidRDefault="003C23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1990725</wp:posOffset>
                </wp:positionH>
                <wp:positionV relativeFrom="paragraph">
                  <wp:posOffset>1438275</wp:posOffset>
                </wp:positionV>
                <wp:extent cx="266700" cy="409575"/>
                <wp:effectExtent b="0" l="0" r="0" t="0"/>
                <wp:wrapNone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lastRenderedPageBreak/>
        <w:drawing>
          <wp:inline distT="114300" distB="114300" distL="114300" distR="114300">
            <wp:extent cx="3938588" cy="2943576"/>
            <wp:effectExtent l="0" t="0" r="0" b="0"/>
            <wp:docPr id="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943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Alt. Mono For Brady" w:eastAsia="Arial Alt. Mono For Brady" w:hAnsi="Arial Alt. Mono For Brady" w:cs="Arial Alt. Mono For Brady"/>
          <w:sz w:val="28"/>
          <w:szCs w:val="28"/>
        </w:rPr>
        <w:br/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1248866</wp:posOffset>
                </wp:positionV>
                <wp:extent cx="266700" cy="409575"/>
                <wp:effectExtent l="0" t="0" r="0" b="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3500" y="1291850"/>
                          <a:ext cx="245400" cy="3885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C23B5" w:rsidRDefault="003C23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1248866</wp:posOffset>
                </wp:positionV>
                <wp:extent cx="266700" cy="409575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896728</wp:posOffset>
            </wp:positionH>
            <wp:positionV relativeFrom="paragraph">
              <wp:posOffset>6769</wp:posOffset>
            </wp:positionV>
            <wp:extent cx="4234775" cy="2879792"/>
            <wp:effectExtent l="0" t="0" r="0" b="0"/>
            <wp:wrapSquare wrapText="bothSides" distT="114300" distB="114300" distL="114300" distR="114300"/>
            <wp:docPr id="1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775" cy="2879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7578AD" w:rsidRDefault="007578AD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lastRenderedPageBreak/>
        <w:t xml:space="preserve">Step </w:t>
      </w:r>
      <w:r w:rsidR="001241B7"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3</w:t>
      </w:r>
    </w:p>
    <w:p w:rsidR="001241B7" w:rsidRDefault="001241B7">
      <w:pPr>
        <w:rPr>
          <w:sz w:val="28"/>
          <w:szCs w:val="28"/>
        </w:rPr>
      </w:pPr>
    </w:p>
    <w:p w:rsidR="003C23B5" w:rsidRDefault="001241B7">
      <w:pPr>
        <w:rPr>
          <w:sz w:val="28"/>
          <w:szCs w:val="28"/>
        </w:rPr>
      </w:pPr>
      <w:r>
        <w:rPr>
          <w:sz w:val="28"/>
          <w:szCs w:val="28"/>
        </w:rPr>
        <w:t>Cut the zip ties from the single cable bundle and straighten both ends of the cables.</w:t>
      </w:r>
    </w:p>
    <w:p w:rsidR="001241B7" w:rsidRDefault="001241B7">
      <w:pPr>
        <w:rPr>
          <w:sz w:val="28"/>
          <w:szCs w:val="28"/>
        </w:rPr>
      </w:pPr>
    </w:p>
    <w:p w:rsidR="001241B7" w:rsidRDefault="001241B7">
      <w:pPr>
        <w:rPr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4053191" cy="4849765"/>
            <wp:effectExtent l="0" t="0" r="5080" b="8255"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905" cy="4856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bookmarkStart w:id="1" w:name="_heading=h.4xgtf7w48i8s" w:colFirst="0" w:colLast="0"/>
      <w:bookmarkStart w:id="2" w:name="_heading=h.8zagmowdml6d" w:colFirst="0" w:colLast="0"/>
      <w:bookmarkStart w:id="3" w:name="_heading=h.iw77f7pgxi6d" w:colFirst="0" w:colLast="0"/>
      <w:bookmarkStart w:id="4" w:name="_heading=h.z2shi6bkvk3b" w:colFirst="0" w:colLast="0"/>
      <w:bookmarkStart w:id="5" w:name="_heading=h.3pcukucheav" w:colFirst="0" w:colLast="0"/>
      <w:bookmarkStart w:id="6" w:name="_heading=h.xkpsedar2bpo" w:colFirst="0" w:colLast="0"/>
      <w:bookmarkStart w:id="7" w:name="_heading=h.wa4ef0srpyst" w:colFirst="0" w:colLast="0"/>
      <w:bookmarkStart w:id="8" w:name="_heading=h.ezp7naagkdt1" w:colFirst="0" w:colLast="0"/>
      <w:bookmarkStart w:id="9" w:name="_heading=h.dob6cbj6318j" w:colFirst="0" w:colLast="0"/>
      <w:bookmarkStart w:id="10" w:name="_heading=h.ss207rhhymup" w:colFirst="0" w:colLast="0"/>
      <w:bookmarkStart w:id="11" w:name="_heading=h.pc9igvubdsvw" w:colFirst="0" w:colLast="0"/>
      <w:bookmarkStart w:id="12" w:name="_heading=h.aolmsq9y6lm3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bookmarkStart w:id="13" w:name="_heading=h.b2oon6wsbscl" w:colFirst="0" w:colLast="0"/>
      <w:bookmarkEnd w:id="13"/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7578AD" w:rsidRDefault="007578AD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bookmarkStart w:id="14" w:name="_heading=h.gjdgxs" w:colFirst="0" w:colLast="0"/>
      <w:bookmarkEnd w:id="14"/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lastRenderedPageBreak/>
        <w:t xml:space="preserve">Step </w:t>
      </w:r>
      <w:r w:rsidR="001241B7"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4</w:t>
      </w: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bookmarkStart w:id="15" w:name="_heading=h.cfqcgg6vzkqp" w:colFirst="0" w:colLast="0"/>
      <w:bookmarkEnd w:id="15"/>
      <w:r>
        <w:rPr>
          <w:sz w:val="28"/>
          <w:szCs w:val="28"/>
        </w:rPr>
        <w:t>Push the cable into the opening of the wrapper (the clear tray shown below), lining it up with the edge of the machine to ensure consistent label placement.</w:t>
      </w: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3949430" cy="3845668"/>
            <wp:effectExtent l="0" t="0" r="0" b="254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249" cy="385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2561617" cy="2840274"/>
            <wp:effectExtent l="0" t="0" r="0" b="0"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20705"/>
                    <a:stretch>
                      <a:fillRect/>
                    </a:stretch>
                  </pic:blipFill>
                  <pic:spPr>
                    <a:xfrm>
                      <a:off x="0" y="0"/>
                      <a:ext cx="2575135" cy="285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7578AD" w:rsidRDefault="007578AD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lastRenderedPageBreak/>
        <w:t xml:space="preserve">Step </w:t>
      </w:r>
      <w:r w:rsidR="001241B7"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5</w:t>
      </w:r>
    </w:p>
    <w:p w:rsidR="001241B7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rPr>
          <w:sz w:val="28"/>
          <w:szCs w:val="28"/>
        </w:rPr>
      </w:pPr>
      <w:r>
        <w:rPr>
          <w:sz w:val="28"/>
          <w:szCs w:val="28"/>
        </w:rPr>
        <w:t xml:space="preserve">The cables then </w:t>
      </w:r>
      <w:proofErr w:type="gramStart"/>
      <w:r>
        <w:rPr>
          <w:sz w:val="28"/>
          <w:szCs w:val="28"/>
        </w:rPr>
        <w:t>must be checked</w:t>
      </w:r>
      <w:proofErr w:type="gramEnd"/>
      <w:r>
        <w:rPr>
          <w:sz w:val="28"/>
          <w:szCs w:val="28"/>
        </w:rPr>
        <w:t xml:space="preserve"> to make sure that the labels are appropriate to what has been planned: a mistake in labeling would be inconvenient later. </w:t>
      </w:r>
    </w:p>
    <w:p w:rsidR="00C32EB5" w:rsidRDefault="00C32E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2038350" cy="2715709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5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Step 6</w:t>
      </w:r>
    </w:p>
    <w:p w:rsidR="007578AD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</w:p>
    <w:p w:rsidR="007578AD" w:rsidRDefault="001241B7">
      <w:pPr>
        <w:rPr>
          <w:sz w:val="28"/>
          <w:szCs w:val="28"/>
        </w:rPr>
      </w:pPr>
      <w:r>
        <w:rPr>
          <w:sz w:val="28"/>
          <w:szCs w:val="28"/>
        </w:rPr>
        <w:t>Line the labeled cables and begin to stretch them along a straight line. Bundle the cables in a group of 16.</w:t>
      </w:r>
    </w:p>
    <w:p w:rsidR="00C32EB5" w:rsidRDefault="00C32EB5">
      <w:pPr>
        <w:rPr>
          <w:sz w:val="28"/>
          <w:szCs w:val="28"/>
        </w:rPr>
      </w:pPr>
    </w:p>
    <w:p w:rsidR="007578AD" w:rsidRDefault="00C32EB5" w:rsidP="00C32EB5">
      <w:pPr>
        <w:jc w:val="center"/>
        <w:rPr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 wp14:anchorId="03C3A02C" wp14:editId="02E46A7D">
            <wp:extent cx="4876800" cy="2535555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7155" cy="2540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1241B7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lastRenderedPageBreak/>
        <w:drawing>
          <wp:inline distT="114300" distB="114300" distL="114300" distR="114300">
            <wp:extent cx="5337243" cy="2775625"/>
            <wp:effectExtent l="0" t="0" r="0" b="5715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781" cy="277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3C23B5">
      <w:pPr>
        <w:jc w:val="center"/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Pr="007578AD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t>Step 7</w:t>
      </w:r>
    </w:p>
    <w:p w:rsidR="007578AD" w:rsidRDefault="007578AD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p w:rsidR="003C23B5" w:rsidRDefault="00C32EB5">
      <w:pPr>
        <w:pBdr>
          <w:top w:val="nil"/>
          <w:left w:val="nil"/>
          <w:bottom w:val="nil"/>
          <w:right w:val="nil"/>
          <w:between w:val="nil"/>
        </w:pBd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sz w:val="28"/>
          <w:szCs w:val="28"/>
        </w:rPr>
        <w:t>V</w:t>
      </w:r>
      <w:r w:rsidR="001241B7">
        <w:rPr>
          <w:sz w:val="28"/>
          <w:szCs w:val="28"/>
        </w:rPr>
        <w:t>elcro the bundle from both ends as well as the center</w:t>
      </w:r>
    </w:p>
    <w:p w:rsidR="00C32EB5" w:rsidRDefault="00C32EB5">
      <w:pPr>
        <w:rPr>
          <w:sz w:val="28"/>
          <w:szCs w:val="28"/>
        </w:rPr>
      </w:pPr>
    </w:p>
    <w:p w:rsidR="00C32EB5" w:rsidRDefault="00C32EB5">
      <w:pPr>
        <w:rPr>
          <w:sz w:val="28"/>
          <w:szCs w:val="28"/>
        </w:rPr>
      </w:pPr>
    </w:p>
    <w:p w:rsidR="003C23B5" w:rsidRDefault="001241B7">
      <w:pPr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236091</wp:posOffset>
            </wp:positionV>
            <wp:extent cx="5148263" cy="2895898"/>
            <wp:effectExtent l="0" t="0" r="0" b="0"/>
            <wp:wrapTopAndBottom distT="114300" distB="11430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89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3B5" w:rsidRDefault="007578AD">
      <w:pPr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</w:pPr>
      <w:r w:rsidRPr="007578AD">
        <w:rPr>
          <w:rFonts w:ascii="Arial Alt. Mono For Brady" w:eastAsia="Arial Alt. Mono For Brady" w:hAnsi="Arial Alt. Mono For Brady" w:cs="Arial Alt. Mono For Brady"/>
          <w:b/>
          <w:sz w:val="28"/>
          <w:szCs w:val="28"/>
        </w:rPr>
        <w:lastRenderedPageBreak/>
        <w:t>Step 8</w:t>
      </w:r>
    </w:p>
    <w:p w:rsidR="007578AD" w:rsidRPr="007578AD" w:rsidRDefault="007578AD">
      <w:pPr>
        <w:rPr>
          <w:b/>
          <w:sz w:val="28"/>
          <w:szCs w:val="28"/>
        </w:rPr>
      </w:pPr>
    </w:p>
    <w:p w:rsidR="003C23B5" w:rsidRDefault="001241B7">
      <w:pPr>
        <w:rPr>
          <w:sz w:val="28"/>
          <w:szCs w:val="28"/>
        </w:rPr>
      </w:pPr>
      <w:r>
        <w:rPr>
          <w:sz w:val="28"/>
          <w:szCs w:val="28"/>
        </w:rPr>
        <w:t xml:space="preserve">The cables </w:t>
      </w:r>
      <w:proofErr w:type="gramStart"/>
      <w:r>
        <w:rPr>
          <w:sz w:val="28"/>
          <w:szCs w:val="28"/>
        </w:rPr>
        <w:t>are wrapped</w:t>
      </w:r>
      <w:proofErr w:type="gramEnd"/>
      <w:r>
        <w:rPr>
          <w:sz w:val="28"/>
          <w:szCs w:val="28"/>
        </w:rPr>
        <w:t xml:space="preserve"> around a rolling table for greater ease, or often around a worker’s arm. This bundle </w:t>
      </w:r>
      <w:proofErr w:type="gramStart"/>
      <w:r>
        <w:rPr>
          <w:sz w:val="28"/>
          <w:szCs w:val="28"/>
        </w:rPr>
        <w:t>is then packed up</w:t>
      </w:r>
      <w:proofErr w:type="gramEnd"/>
      <w:r>
        <w:rPr>
          <w:sz w:val="28"/>
          <w:szCs w:val="28"/>
        </w:rPr>
        <w:t>.</w:t>
      </w:r>
    </w:p>
    <w:p w:rsidR="007578AD" w:rsidRDefault="007578AD">
      <w:pPr>
        <w:rPr>
          <w:sz w:val="28"/>
          <w:szCs w:val="28"/>
        </w:rPr>
      </w:pPr>
    </w:p>
    <w:p w:rsidR="003C23B5" w:rsidRDefault="001241B7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  <w:r>
        <w:rPr>
          <w:rFonts w:ascii="Arial Alt. Mono For Brady" w:eastAsia="Arial Alt. Mono For Brady" w:hAnsi="Arial Alt. Mono For Brady" w:cs="Arial Alt. Mono For Brady"/>
          <w:noProof/>
          <w:sz w:val="28"/>
          <w:szCs w:val="28"/>
        </w:rPr>
        <w:drawing>
          <wp:inline distT="114300" distB="114300" distL="114300" distR="114300">
            <wp:extent cx="5176838" cy="2911971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2911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23B5" w:rsidRDefault="003C23B5">
      <w:pPr>
        <w:rPr>
          <w:rFonts w:ascii="Arial Alt. Mono For Brady" w:eastAsia="Arial Alt. Mono For Brady" w:hAnsi="Arial Alt. Mono For Brady" w:cs="Arial Alt. Mono For Brady"/>
          <w:sz w:val="28"/>
          <w:szCs w:val="28"/>
        </w:rPr>
      </w:pPr>
    </w:p>
    <w:sectPr w:rsidR="003C23B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Alt. Mono For Brady">
    <w:panose1 w:val="020B0609020202030204"/>
    <w:charset w:val="00"/>
    <w:family w:val="modern"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B5"/>
    <w:rsid w:val="001241B7"/>
    <w:rsid w:val="003C23B5"/>
    <w:rsid w:val="005A25D9"/>
    <w:rsid w:val="007578AD"/>
    <w:rsid w:val="00B460D4"/>
    <w:rsid w:val="00C3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E8905"/>
  <w15:docId w15:val="{C7C48223-9017-43D4-95B7-B87F4EF5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qFormat/>
    <w:rsid w:val="001241B7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1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fJUGLqFYE1b+UN8mjJD/xAZInw==">CgMxLjAyDmguNHhndGY3dzQ4aThzMg5oLjh6YWdtb3dkbWw2ZDIOaC5pdzc3ZjdwZ3hpNmQyDmguejJzaGk2Ymt2azNiMg1oLjNwY3VrdWNoZWF2Mg5oLnhrcHNlZGFyMmJwbzIOaC53YTRlZjBzcnB5c3QyDmguZXpwN25hYWdrZHQxMg5oLmRvYjZjYmo2MzE4ajIOaC5zczIwN3JoaHltdXAyDmgucGM5aWd2dWJkc3Z3Mg5oLmFvbG1zcTl5NmxtMzIOaC5iMm9vbjZ3c2JzY2wyCGguZ2pkZ3hzMg5oLmNmcWNnZzZ2emtxcDgAciExaEZQNmd4bnBkVjl2VUVjUTR6dUd2RTcxLWNBS0k3d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JLAB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Somov</dc:creator>
  <cp:lastModifiedBy>Alexander Somov</cp:lastModifiedBy>
  <cp:revision>6</cp:revision>
  <dcterms:created xsi:type="dcterms:W3CDTF">2023-06-08T19:04:00Z</dcterms:created>
  <dcterms:modified xsi:type="dcterms:W3CDTF">2023-06-26T02:37:00Z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